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0" w:rsidRDefault="00876090" w:rsidP="00876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79AA292C" wp14:editId="0FFA68E2">
            <wp:extent cx="2275368" cy="402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11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090" w:rsidRDefault="00876090" w:rsidP="00876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B31C2A" w:rsidRPr="00876090" w:rsidRDefault="00876090" w:rsidP="0087609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876090">
        <w:rPr>
          <w:rFonts w:ascii="Garamond" w:hAnsi="Garamond" w:cs="Times New Roman"/>
          <w:b/>
          <w:sz w:val="32"/>
          <w:szCs w:val="32"/>
        </w:rPr>
        <w:t>ISCRIZIONE SERVIZIO ACCOGLIENZA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Spett.le 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Cooperativa Sociale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 Chiavi di Casa”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 e Intervento Clinico Psicopedagogico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Dante n 210 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09128 Cagliari (Ca)</w:t>
      </w:r>
    </w:p>
    <w:p w:rsidR="00B31C2A" w:rsidRDefault="00B31C2A" w:rsidP="00B3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02976470928</w:t>
      </w:r>
    </w:p>
    <w:p w:rsidR="00B31C2A" w:rsidRDefault="000874CC" w:rsidP="00A93ABD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B31C2A" w:rsidRPr="002F0DAF">
          <w:rPr>
            <w:rStyle w:val="Collegamentoipertestuale"/>
            <w:rFonts w:ascii="Times New Roman" w:hAnsi="Times New Roman" w:cs="Times New Roman"/>
          </w:rPr>
          <w:t>info@lechiavidicasa.it</w:t>
        </w:r>
      </w:hyperlink>
    </w:p>
    <w:p w:rsidR="004B31DC" w:rsidRDefault="004B31DC" w:rsidP="00B31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31DC" w:rsidRDefault="004B31DC" w:rsidP="00B31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1C2A" w:rsidRDefault="00B31C2A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/La sottoscritto/a _______________________________ nato/a ____________ (____) il_______ </w:t>
      </w:r>
    </w:p>
    <w:p w:rsidR="00B31C2A" w:rsidRDefault="00B31C2A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Fiscale____________________ Carta Identità n __________________________________ </w:t>
      </w:r>
    </w:p>
    <w:p w:rsidR="00B31C2A" w:rsidRDefault="00B31C2A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 Cap____ Via /Piazza _________________ n ___ </w:t>
      </w:r>
    </w:p>
    <w:p w:rsidR="00B31C2A" w:rsidRDefault="00B31C2A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madre________________________ telefono padre _______________________________</w:t>
      </w:r>
      <w:r w:rsidR="00487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96" w:rsidRDefault="00487E96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____________________________________________________________________________ </w:t>
      </w:r>
    </w:p>
    <w:p w:rsidR="00487E96" w:rsidRDefault="00487E96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di _______________________________________________________________________ </w:t>
      </w:r>
    </w:p>
    <w:p w:rsidR="00487E96" w:rsidRDefault="00487E96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 ( __________) _ il ____________________ </w:t>
      </w:r>
    </w:p>
    <w:p w:rsidR="00487E96" w:rsidRDefault="00487E96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_________________________Via /Piazza _________________ Cap_____</w:t>
      </w:r>
      <w:r w:rsidR="00EB0E1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EB0E18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B0E18" w:rsidRDefault="00EB0E18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___________________________________________________________________ </w:t>
      </w:r>
    </w:p>
    <w:p w:rsidR="00EB0E18" w:rsidRDefault="00EB0E18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frequenterà nell’anno scolastico__________________ la classe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EB0E18" w:rsidRDefault="00EB0E18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scuola ______________________________________________________________________ </w:t>
      </w:r>
    </w:p>
    <w:p w:rsidR="004B31DC" w:rsidRDefault="004B31DC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C" w:rsidRDefault="004B31DC" w:rsidP="00B3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E18" w:rsidRDefault="001D5F16" w:rsidP="00EB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  <w:r w:rsidR="00EB0E18" w:rsidRPr="001D5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F16" w:rsidRPr="001D5F16" w:rsidRDefault="001D5F16" w:rsidP="00EB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18" w:rsidRDefault="00FC6B29" w:rsidP="00EB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frequentare il Servizio </w:t>
      </w:r>
      <w:r w:rsidR="00BA35CA">
        <w:rPr>
          <w:rFonts w:ascii="Times New Roman" w:hAnsi="Times New Roman" w:cs="Times New Roman"/>
          <w:sz w:val="24"/>
          <w:szCs w:val="24"/>
        </w:rPr>
        <w:t xml:space="preserve">Accoglienza </w:t>
      </w:r>
      <w:r>
        <w:rPr>
          <w:rFonts w:ascii="Times New Roman" w:hAnsi="Times New Roman" w:cs="Times New Roman"/>
          <w:sz w:val="24"/>
          <w:szCs w:val="24"/>
        </w:rPr>
        <w:t>offerto dalla “Cooperativa Sociale Le Chiavi di Casa”</w:t>
      </w:r>
    </w:p>
    <w:p w:rsidR="00FC6B29" w:rsidRDefault="00FC6B29" w:rsidP="00EB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 assicu</w:t>
      </w:r>
      <w:r w:rsidR="0052461D">
        <w:rPr>
          <w:rFonts w:ascii="Times New Roman" w:hAnsi="Times New Roman" w:cs="Times New Roman"/>
          <w:sz w:val="24"/>
          <w:szCs w:val="24"/>
        </w:rPr>
        <w:t>rativa annuale Euro 7</w:t>
      </w:r>
      <w:r w:rsidR="00876090">
        <w:rPr>
          <w:rFonts w:ascii="Times New Roman" w:hAnsi="Times New Roman" w:cs="Times New Roman"/>
          <w:sz w:val="24"/>
          <w:szCs w:val="24"/>
        </w:rPr>
        <w:t>0</w:t>
      </w:r>
    </w:p>
    <w:p w:rsidR="00FC6B29" w:rsidRDefault="00FC6B29" w:rsidP="00EB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A35CA" w:rsidTr="00BA35CA">
        <w:tc>
          <w:tcPr>
            <w:tcW w:w="9778" w:type="dxa"/>
          </w:tcPr>
          <w:p w:rsidR="00BA35CA" w:rsidRDefault="00BA35CA" w:rsidP="00EB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CA" w:rsidRDefault="00BA35CA" w:rsidP="00BA35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Accoglienza Prescolastica dalle or</w:t>
            </w:r>
            <w:r w:rsidR="007B54AC">
              <w:rPr>
                <w:rFonts w:ascii="Times New Roman" w:hAnsi="Times New Roman" w:cs="Times New Roman"/>
                <w:sz w:val="24"/>
                <w:szCs w:val="24"/>
              </w:rPr>
              <w:t>e 7.00 alle ore 8.30  Euro 7</w:t>
            </w:r>
            <w:r w:rsidR="0087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4A6B">
              <w:rPr>
                <w:rFonts w:ascii="Times New Roman" w:hAnsi="Times New Roman" w:cs="Times New Roman"/>
                <w:sz w:val="24"/>
                <w:szCs w:val="24"/>
              </w:rPr>
              <w:t xml:space="preserve"> (mensile)</w:t>
            </w:r>
          </w:p>
          <w:p w:rsidR="007B54AC" w:rsidRPr="0014425E" w:rsidRDefault="0014425E" w:rsidP="0014425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oraria Euro 10</w:t>
            </w:r>
            <w:bookmarkStart w:id="0" w:name="_GoBack"/>
            <w:bookmarkEnd w:id="0"/>
          </w:p>
          <w:p w:rsidR="00BA35CA" w:rsidRDefault="00BA35CA" w:rsidP="00BA35CA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CA" w:rsidRDefault="00876090" w:rsidP="00334FE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quota mensile</w:t>
            </w:r>
            <w:r w:rsidR="00334FEA">
              <w:rPr>
                <w:rFonts w:ascii="Times New Roman" w:hAnsi="Times New Roman" w:cs="Times New Roman"/>
                <w:sz w:val="24"/>
                <w:szCs w:val="24"/>
              </w:rPr>
              <w:t xml:space="preserve"> del servizio contemp</w:t>
            </w:r>
            <w:r w:rsidR="0052461D">
              <w:rPr>
                <w:rFonts w:ascii="Times New Roman" w:hAnsi="Times New Roman" w:cs="Times New Roman"/>
                <w:sz w:val="24"/>
                <w:szCs w:val="24"/>
              </w:rPr>
              <w:t>la un numero non inferiore ai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iscritti</w:t>
            </w:r>
            <w:r w:rsidR="00174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A6B" w:rsidRPr="00334FEA" w:rsidRDefault="00174A6B" w:rsidP="00334FE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quota mensile sarà pari a Euro 8</w:t>
            </w:r>
            <w:r w:rsidR="0052461D">
              <w:rPr>
                <w:rFonts w:ascii="Times New Roman" w:hAnsi="Times New Roman" w:cs="Times New Roman"/>
                <w:sz w:val="24"/>
                <w:szCs w:val="24"/>
              </w:rPr>
              <w:t>0, per un numero inferiore ai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iscritti</w:t>
            </w:r>
          </w:p>
          <w:p w:rsidR="00BA35CA" w:rsidRDefault="00BA35CA" w:rsidP="00EB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CA" w:rsidRDefault="00BA35CA" w:rsidP="00EB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D55" w:rsidRDefault="00EB7D55" w:rsidP="001D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16" w:rsidRDefault="001D5F16" w:rsidP="001D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16">
        <w:rPr>
          <w:rFonts w:ascii="Times New Roman" w:hAnsi="Times New Roman" w:cs="Times New Roman"/>
          <w:b/>
          <w:sz w:val="28"/>
          <w:szCs w:val="28"/>
        </w:rPr>
        <w:t>DICHIARA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40D" w:rsidRDefault="00F1040D" w:rsidP="001D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16" w:rsidRDefault="001D5F16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al pagamento della quota associativa annuale e dei contributi associativi mensili entro il 5 di ogni mese a seconda dell’attività svolta, le tariffe di Maggio e Giugno dovranno essere versate in un’unica soluzione.</w:t>
      </w:r>
    </w:p>
    <w:p w:rsidR="001D5F16" w:rsidRDefault="001D5F16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Attivato il servizio dovrà impegnarsi a versare le quote anche se si rinuncia al servizio richiesto.</w:t>
      </w:r>
    </w:p>
    <w:p w:rsidR="001D5F16" w:rsidRDefault="001D5F16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che l’importo della tariffa da versare in </w:t>
      </w:r>
      <w:r w:rsidR="00B84BD1">
        <w:rPr>
          <w:rFonts w:ascii="Times New Roman" w:hAnsi="Times New Roman" w:cs="Times New Roman"/>
          <w:sz w:val="24"/>
          <w:szCs w:val="24"/>
        </w:rPr>
        <w:t>unica rata è dovuto per intero anche in caso di fruizione parziale del servizio nel corso dell’anno scolastico.</w:t>
      </w:r>
    </w:p>
    <w:p w:rsidR="00B84BD1" w:rsidRPr="00B84BD1" w:rsidRDefault="00B84BD1" w:rsidP="00B84BD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la tariffa non è riducibile o rimborsabile nel caso specifico di assenze scolastiche.</w:t>
      </w:r>
    </w:p>
    <w:p w:rsidR="00B84BD1" w:rsidRDefault="00B84BD1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l’accoglienza in concomitanza di riunioni sindacali sono ritenute attività extra</w:t>
      </w:r>
      <w:r w:rsidR="004B31DC">
        <w:rPr>
          <w:rFonts w:ascii="Times New Roman" w:hAnsi="Times New Roman" w:cs="Times New Roman"/>
          <w:sz w:val="24"/>
          <w:szCs w:val="24"/>
        </w:rPr>
        <w:t>.</w:t>
      </w:r>
    </w:p>
    <w:p w:rsidR="004B31DC" w:rsidRDefault="004B31DC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acconsentire al trattamento dei dati personali da parte della Cooperativa Sociale succitata, ai sensi dell’art.13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 e in relazione all’informativa fornita. In particolare si presta il consenso al trattamento dei dati personali per la realizzazione delle finalità della Cooperativa, nella misura necessaria all’adempimento di obblighi previsti dalla le</w:t>
      </w:r>
      <w:r w:rsidR="00174A6B">
        <w:rPr>
          <w:rFonts w:ascii="Times New Roman" w:hAnsi="Times New Roman" w:cs="Times New Roman"/>
          <w:sz w:val="24"/>
          <w:szCs w:val="24"/>
        </w:rPr>
        <w:t>gge</w:t>
      </w:r>
      <w:r>
        <w:rPr>
          <w:rFonts w:ascii="Times New Roman" w:hAnsi="Times New Roman" w:cs="Times New Roman"/>
          <w:sz w:val="24"/>
          <w:szCs w:val="24"/>
        </w:rPr>
        <w:t xml:space="preserve"> dalle norme statutarie.</w:t>
      </w:r>
    </w:p>
    <w:p w:rsidR="00F37C48" w:rsidRDefault="00BF1AF8" w:rsidP="001D5F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carta d’identità, codice fiscale del genitore e del figlio frequentante l’Istituto Scolastico</w:t>
      </w:r>
      <w:r w:rsidR="00F37C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F1AF8" w:rsidRDefault="00BF1AF8" w:rsidP="00BF1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Pr="00A93ABD" w:rsidRDefault="009F14AE" w:rsidP="00A9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AE">
        <w:rPr>
          <w:rFonts w:ascii="Times New Roman" w:hAnsi="Times New Roman" w:cs="Times New Roman"/>
          <w:b/>
          <w:sz w:val="28"/>
          <w:szCs w:val="28"/>
        </w:rPr>
        <w:t>COMUNICA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174A6B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rela</w:t>
      </w:r>
      <w:r w:rsidR="009F14AE">
        <w:rPr>
          <w:rFonts w:ascii="Times New Roman" w:hAnsi="Times New Roman" w:cs="Times New Roman"/>
          <w:sz w:val="24"/>
          <w:szCs w:val="24"/>
        </w:rPr>
        <w:t>zione al soggetto destinatario della ricevuta: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ricevuta deve essere intestata al/la sottoscritto/a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fattura deve essere intestata alla seguente persona diversa dal/la sottoscritto/a: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Nome_________________________________________________________________ 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____________________________________________________________________________ 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Cap _____________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 al termine del Servizio di accoglienza nessuna persona diversa dai genitori è autorizzata a prelevale il minore .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-saranno autorizzate (allegare documenti) a prelevare il minore le seguenti persone (maggiorenni) diverse dai genitori: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_________________________________________________________________ 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_________________________________________________________________ 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Apponendo la firma in calce lei esprime il suo consenso al trattamento dei dati personali e chiede l’ammissione del proprio bambino al servizio sopra indicato.</w:t>
      </w: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data______________________________ Firma leggibile___________________________</w:t>
      </w:r>
      <w:r w:rsidR="00AB3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A25" w:rsidRDefault="00AB3A25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la fotografia e/o la ripresa del minore, effettuate ai soli fini istituzionali, durante lo svolgimento delle attività organizzate dalla Cooperativa Sociale:</w:t>
      </w:r>
    </w:p>
    <w:p w:rsidR="00AB3A25" w:rsidRDefault="00AB3A25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BD" w:rsidRDefault="00AB3A25" w:rsidP="00A93AB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BD">
        <w:rPr>
          <w:rFonts w:ascii="Times New Roman" w:hAnsi="Times New Roman" w:cs="Times New Roman"/>
          <w:sz w:val="24"/>
          <w:szCs w:val="24"/>
        </w:rPr>
        <w:t>si</w:t>
      </w:r>
      <w:r w:rsidR="00A93ABD" w:rsidRPr="00A9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93A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B3A25" w:rsidRPr="00A93ABD" w:rsidRDefault="00AB3A25" w:rsidP="00A93AB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BD">
        <w:rPr>
          <w:rFonts w:ascii="Times New Roman" w:hAnsi="Times New Roman" w:cs="Times New Roman"/>
          <w:sz w:val="24"/>
          <w:szCs w:val="24"/>
        </w:rPr>
        <w:t>no</w:t>
      </w:r>
    </w:p>
    <w:p w:rsidR="00A93ABD" w:rsidRDefault="00A93ABD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BD" w:rsidRDefault="00A93ABD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AE" w:rsidRPr="009F14AE" w:rsidRDefault="00AB3A25" w:rsidP="009F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   Firma _____________________________</w:t>
      </w:r>
    </w:p>
    <w:sectPr w:rsidR="009F14AE" w:rsidRPr="009F1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3112"/>
    <w:multiLevelType w:val="hybridMultilevel"/>
    <w:tmpl w:val="5FC8DE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BED"/>
    <w:multiLevelType w:val="hybridMultilevel"/>
    <w:tmpl w:val="4F3882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6178"/>
    <w:multiLevelType w:val="hybridMultilevel"/>
    <w:tmpl w:val="1E1426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0586A"/>
    <w:multiLevelType w:val="hybridMultilevel"/>
    <w:tmpl w:val="A8CE5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75062"/>
    <w:multiLevelType w:val="hybridMultilevel"/>
    <w:tmpl w:val="E834CF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2A"/>
    <w:rsid w:val="000874CC"/>
    <w:rsid w:val="0014425E"/>
    <w:rsid w:val="00174A6B"/>
    <w:rsid w:val="001C7506"/>
    <w:rsid w:val="001D5F16"/>
    <w:rsid w:val="00311542"/>
    <w:rsid w:val="00334FEA"/>
    <w:rsid w:val="00487E96"/>
    <w:rsid w:val="004B31DC"/>
    <w:rsid w:val="0052461D"/>
    <w:rsid w:val="007B54AC"/>
    <w:rsid w:val="00876090"/>
    <w:rsid w:val="008E3E06"/>
    <w:rsid w:val="009F14AE"/>
    <w:rsid w:val="00A93ABD"/>
    <w:rsid w:val="00AB3A25"/>
    <w:rsid w:val="00B31C2A"/>
    <w:rsid w:val="00B84BD1"/>
    <w:rsid w:val="00BA35CA"/>
    <w:rsid w:val="00BF1AF8"/>
    <w:rsid w:val="00C079E1"/>
    <w:rsid w:val="00E266D3"/>
    <w:rsid w:val="00EB0E18"/>
    <w:rsid w:val="00EB7D55"/>
    <w:rsid w:val="00F1040D"/>
    <w:rsid w:val="00F37C48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1C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A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35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1C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A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35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echiavidica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21</cp:revision>
  <dcterms:created xsi:type="dcterms:W3CDTF">2024-09-26T10:59:00Z</dcterms:created>
  <dcterms:modified xsi:type="dcterms:W3CDTF">2024-10-06T22:20:00Z</dcterms:modified>
</cp:coreProperties>
</file>