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8891" w14:textId="77777777" w:rsidR="00137C0D" w:rsidRDefault="00000000">
      <w:pPr>
        <w:pStyle w:val="Corpotesto"/>
        <w:ind w:left="357"/>
        <w:rPr>
          <w:rFonts w:ascii="Times New Roman"/>
        </w:rPr>
      </w:pPr>
      <w:r>
        <w:pict w14:anchorId="73E28895">
          <v:group id="_x0000_s1045" style="position:absolute;left:0;text-align:left;margin-left:13.15pt;margin-top:424.1pt;width:566.25pt;height:279.05pt;z-index:15733248;mso-position-horizontal-relative:page;mso-position-vertical-relative:page" coordorigin="263,8482" coordsize="11325,55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270;top:8490;width:2820;height:2685" filled="f">
              <v:textbox inset="0,0,0,0">
                <w:txbxContent>
                  <w:p w14:paraId="1AD232E1" w14:textId="560B9C00" w:rsidR="00137C0D" w:rsidRDefault="00000000">
                    <w:pPr>
                      <w:spacing w:before="73" w:line="276" w:lineRule="auto"/>
                      <w:ind w:left="173" w:right="172" w:hanging="2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Coordinatore </w:t>
                    </w:r>
                    <w:r>
                      <w:rPr>
                        <w:b/>
                        <w:color w:val="FF0000"/>
                        <w:sz w:val="20"/>
                      </w:rPr>
                      <w:t>(</w:t>
                    </w:r>
                    <w:r w:rsidR="00695C61">
                      <w:rPr>
                        <w:b/>
                        <w:color w:val="FF0000"/>
                        <w:sz w:val="20"/>
                      </w:rPr>
                      <w:t>________</w:t>
                    </w:r>
                    <w:r>
                      <w:rPr>
                        <w:b/>
                        <w:color w:val="FF0000"/>
                        <w:sz w:val="20"/>
                      </w:rPr>
                      <w:t>)</w:t>
                    </w:r>
                    <w:r>
                      <w:rPr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coordina le fasi di primo intervento, verifica al punto di raccolta i moduli di evacuazione, intrattiene i rapporti con le autorità,</w:t>
                    </w:r>
                  </w:p>
                  <w:p w14:paraId="0CF6ADA5" w14:textId="77777777" w:rsidR="00137C0D" w:rsidRDefault="00000000">
                    <w:pPr>
                      <w:ind w:left="125" w:right="15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dichiara la fine dell’emergenza</w:t>
                    </w:r>
                  </w:p>
                </w:txbxContent>
              </v:textbox>
            </v:shape>
            <v:shape id="_x0000_s1050" type="#_x0000_t202" style="position:absolute;left:3180;top:8491;width:2985;height:2115" filled="f">
              <v:textbox inset="0,0,0,0">
                <w:txbxContent>
                  <w:p w14:paraId="644D2869" w14:textId="74317CC4" w:rsidR="00137C0D" w:rsidRDefault="00000000">
                    <w:pPr>
                      <w:spacing w:before="72" w:line="276" w:lineRule="auto"/>
                      <w:ind w:left="182" w:right="163" w:firstLine="17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Addetto alle comunicazioni </w:t>
                    </w:r>
                    <w:r>
                      <w:rPr>
                        <w:b/>
                        <w:color w:val="FF0000"/>
                        <w:sz w:val="20"/>
                      </w:rPr>
                      <w:t>(</w:t>
                    </w:r>
                    <w:r w:rsidR="00695C61">
                      <w:rPr>
                        <w:b/>
                        <w:color w:val="FF0000"/>
                        <w:sz w:val="20"/>
                      </w:rPr>
                      <w:t>________</w:t>
                    </w:r>
                    <w:r>
                      <w:rPr>
                        <w:b/>
                        <w:color w:val="FF0000"/>
                        <w:sz w:val="20"/>
                      </w:rPr>
                      <w:t>)</w:t>
                    </w:r>
                    <w:r>
                      <w:rPr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su indicazione del coordinatore, attiva le chiamate di soccorso e prende le chiavi per l’apertura del cancello per i</w:t>
                    </w:r>
                  </w:p>
                  <w:p w14:paraId="7F143FD9" w14:textId="77777777" w:rsidR="00137C0D" w:rsidRDefault="00000000">
                    <w:pPr>
                      <w:spacing w:line="242" w:lineRule="exact"/>
                      <w:ind w:left="77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mezzi di soccorso</w:t>
                    </w:r>
                  </w:p>
                </w:txbxContent>
              </v:textbox>
            </v:shape>
            <v:shape id="_x0000_s1049" type="#_x0000_t202" style="position:absolute;left:6779;top:8491;width:4483;height:2205" filled="f">
              <v:textbox inset="0,0,0,0">
                <w:txbxContent>
                  <w:p w14:paraId="761A1A76" w14:textId="77777777" w:rsidR="00137C0D" w:rsidRDefault="00000000">
                    <w:pPr>
                      <w:spacing w:before="72"/>
                      <w:ind w:left="689" w:right="63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Addetto al controllo dell’evacuazione</w:t>
                    </w:r>
                  </w:p>
                  <w:p w14:paraId="62760CE9" w14:textId="058CA4A7" w:rsidR="00137C0D" w:rsidRDefault="00000000">
                    <w:pPr>
                      <w:spacing w:before="36" w:line="276" w:lineRule="auto"/>
                      <w:ind w:left="215" w:right="211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0"/>
                      </w:rPr>
                      <w:t>(</w:t>
                    </w:r>
                    <w:r w:rsidR="00695C61">
                      <w:rPr>
                        <w:b/>
                        <w:color w:val="FF0000"/>
                        <w:sz w:val="20"/>
                      </w:rPr>
                      <w:t>_________</w:t>
                    </w:r>
                    <w:r>
                      <w:rPr>
                        <w:b/>
                        <w:color w:val="FF0000"/>
                        <w:sz w:val="20"/>
                      </w:rPr>
                      <w:t>)</w:t>
                    </w:r>
                    <w:r>
                      <w:rPr>
                        <w:sz w:val="20"/>
                      </w:rPr>
                      <w:t>: apre le uscite di sicurezza, controlla che le stesse si svolgano con il massimo ordine e celerità, sorveglia affinché non si creino intralci lungo le vie di emergenza e interviene in soccorso di coloro che sono in difficoltà</w:t>
                    </w:r>
                  </w:p>
                </w:txbxContent>
              </v:textbox>
            </v:shape>
            <v:shape id="_x0000_s1048" type="#_x0000_t202" style="position:absolute;left:3180;top:10695;width:3255;height:1215" filled="f">
              <v:textbox inset="0,0,0,0">
                <w:txbxContent>
                  <w:p w14:paraId="0175492A" w14:textId="40F973B5" w:rsidR="00137C0D" w:rsidRDefault="00000000">
                    <w:pPr>
                      <w:spacing w:before="74" w:line="276" w:lineRule="auto"/>
                      <w:ind w:left="204" w:right="203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Addetto agli impianti </w:t>
                    </w:r>
                    <w:r>
                      <w:rPr>
                        <w:b/>
                        <w:color w:val="FF0000"/>
                        <w:sz w:val="20"/>
                      </w:rPr>
                      <w:t>(</w:t>
                    </w:r>
                    <w:r w:rsidR="00695C61">
                      <w:rPr>
                        <w:b/>
                        <w:color w:val="FF0000"/>
                        <w:sz w:val="20"/>
                      </w:rPr>
                      <w:t>________</w:t>
                    </w:r>
                    <w:r>
                      <w:rPr>
                        <w:b/>
                        <w:color w:val="FF0000"/>
                        <w:sz w:val="20"/>
                      </w:rPr>
                      <w:t>)</w:t>
                    </w:r>
                    <w:r>
                      <w:rPr>
                        <w:b/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su indicazione del coordinatore, seziona Luce e gasolio</w:t>
                    </w:r>
                  </w:p>
                </w:txbxContent>
              </v:textbox>
            </v:shape>
            <v:shape id="_x0000_s1047" type="#_x0000_t202" style="position:absolute;left:6795;top:10860;width:4710;height:3030" filled="f">
              <v:textbox inset="0,0,0,0">
                <w:txbxContent>
                  <w:p w14:paraId="74E9DE89" w14:textId="77777777" w:rsidR="00137C0D" w:rsidRDefault="00000000">
                    <w:pPr>
                      <w:spacing w:before="72" w:line="276" w:lineRule="auto"/>
                      <w:ind w:left="316" w:right="3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Responsabile Dell'evacuazione Della Classe </w:t>
                    </w:r>
                    <w:r>
                      <w:rPr>
                        <w:b/>
                        <w:color w:val="FF0000"/>
                        <w:sz w:val="20"/>
                      </w:rPr>
                      <w:t>(docente)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  <w:p w14:paraId="4B0B3713" w14:textId="77777777" w:rsidR="00137C0D" w:rsidRDefault="00000000">
                    <w:pPr>
                      <w:spacing w:line="276" w:lineRule="auto"/>
                      <w:ind w:left="199" w:right="19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 uscire ordinatamente gli studenti che procederanno in fila indiana poggiando la mano</w:t>
                    </w:r>
                    <w:r>
                      <w:rPr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sulla spalla del compagno senza spingersi e senza</w:t>
                    </w:r>
                    <w:r>
                      <w:rPr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correre; uno studente assume la funzione di "</w:t>
                    </w:r>
                    <w:r>
                      <w:rPr>
                        <w:b/>
                        <w:sz w:val="20"/>
                      </w:rPr>
                      <w:t>apri-fila</w:t>
                    </w:r>
                    <w:r>
                      <w:rPr>
                        <w:sz w:val="20"/>
                      </w:rPr>
                      <w:t>" e un altro quella di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"</w:t>
                    </w:r>
                    <w:r>
                      <w:rPr>
                        <w:b/>
                        <w:sz w:val="20"/>
                      </w:rPr>
                      <w:t>chiudi-fila</w:t>
                    </w:r>
                    <w:r>
                      <w:rPr>
                        <w:sz w:val="20"/>
                      </w:rPr>
                      <w:t>".</w:t>
                    </w:r>
                  </w:p>
                  <w:p w14:paraId="084CBB88" w14:textId="77777777" w:rsidR="00137C0D" w:rsidRDefault="00000000">
                    <w:pPr>
                      <w:spacing w:line="276" w:lineRule="auto"/>
                      <w:ind w:left="317" w:right="3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Prende il registro delle presenze, si reca all'area di raccolta e fa l'appello per compilare l'apposito modulo</w:t>
                    </w:r>
                  </w:p>
                </w:txbxContent>
              </v:textbox>
            </v:shape>
            <v:shape id="_x0000_s1046" style="position:absolute;left:270;top:13351;width:11310;height:705" coordorigin="270,13351" coordsize="11310,705" path="m270,13351r6270,l6540,14056r5040,e" filled="f" strokecolor="#4579b8">
              <v:path arrowok="t"/>
            </v:shape>
            <w10:wrap anchorx="page" anchory="page"/>
          </v:group>
        </w:pict>
      </w:r>
      <w:r>
        <w:rPr>
          <w:rFonts w:ascii="Times New Roman"/>
        </w:rPr>
      </w:r>
      <w:r>
        <w:rPr>
          <w:rFonts w:ascii="Times New Roman"/>
        </w:rPr>
        <w:pict w14:anchorId="6949F396">
          <v:shape id="_x0000_s1055" type="#_x0000_t202" style="width:550.5pt;height:29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FAC58F0" w14:textId="523656D6" w:rsidR="00137C0D" w:rsidRDefault="00000000">
                  <w:pPr>
                    <w:spacing w:before="71"/>
                    <w:ind w:left="163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 xml:space="preserve">Compiti durante l’emergenza e l’evacuazione </w:t>
                  </w:r>
                  <w:r w:rsidR="0093797F">
                    <w:rPr>
                      <w:b/>
                      <w:color w:val="FF0000"/>
                      <w:sz w:val="32"/>
                    </w:rPr>
                    <w:t>S</w:t>
                  </w:r>
                  <w:r w:rsidR="00695C61">
                    <w:rPr>
                      <w:b/>
                      <w:color w:val="FF0000"/>
                      <w:sz w:val="32"/>
                    </w:rPr>
                    <w:t>cuola _________________</w:t>
                  </w:r>
                </w:p>
              </w:txbxContent>
            </v:textbox>
            <w10:anchorlock/>
          </v:shape>
        </w:pict>
      </w:r>
    </w:p>
    <w:p w14:paraId="6FC4D134" w14:textId="77777777" w:rsidR="00137C0D" w:rsidRDefault="00000000">
      <w:pPr>
        <w:pStyle w:val="Corpotesto"/>
        <w:spacing w:before="6"/>
        <w:rPr>
          <w:rFonts w:ascii="Times New Roman"/>
          <w:sz w:val="12"/>
        </w:rPr>
      </w:pPr>
      <w:r>
        <w:pict w14:anchorId="5512AC57">
          <v:shape id="_x0000_s1043" type="#_x0000_t202" style="position:absolute;margin-left:24pt;margin-top:9.6pt;width:555pt;height:39.75pt;z-index:-15728128;mso-wrap-distance-left:0;mso-wrap-distance-right:0;mso-position-horizontal-relative:page" filled="f">
            <v:textbox inset="0,0,0,0">
              <w:txbxContent>
                <w:p w14:paraId="6B307BB6" w14:textId="2D43BDDD" w:rsidR="00137C0D" w:rsidRDefault="00000000">
                  <w:pPr>
                    <w:spacing w:before="71" w:line="276" w:lineRule="auto"/>
                    <w:ind w:left="1759" w:right="831" w:hanging="9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Segnalazione e divulgazione: </w:t>
                  </w:r>
                  <w:r>
                    <w:rPr>
                      <w:sz w:val="20"/>
                    </w:rPr>
                    <w:t xml:space="preserve">Chiunque noti una situazione anomala (fumi, corto circuito, persone colte da malore), la segnala al </w:t>
                  </w:r>
                  <w:r>
                    <w:rPr>
                      <w:b/>
                      <w:sz w:val="20"/>
                    </w:rPr>
                    <w:t xml:space="preserve">coordinatore dell’emergenza </w:t>
                  </w:r>
                  <w:r>
                    <w:rPr>
                      <w:b/>
                      <w:color w:val="FF0000"/>
                      <w:sz w:val="20"/>
                    </w:rPr>
                    <w:t>(</w:t>
                  </w:r>
                  <w:r w:rsidR="00695C61">
                    <w:rPr>
                      <w:b/>
                      <w:color w:val="FF0000"/>
                      <w:sz w:val="20"/>
                    </w:rPr>
                    <w:t>__________</w:t>
                  </w:r>
                  <w:r>
                    <w:rPr>
                      <w:b/>
                      <w:color w:val="FF0000"/>
                      <w:sz w:val="20"/>
                    </w:rPr>
                    <w:t>/ DOCENTE PIU’ ANZIANO IN SERVIZIO)</w:t>
                  </w:r>
                </w:p>
              </w:txbxContent>
            </v:textbox>
            <w10:wrap type="topAndBottom" anchorx="page"/>
          </v:shape>
        </w:pict>
      </w:r>
    </w:p>
    <w:p w14:paraId="6C9AB05F" w14:textId="77777777" w:rsidR="00137C0D" w:rsidRDefault="00137C0D">
      <w:pPr>
        <w:pStyle w:val="Corpotesto"/>
        <w:spacing w:before="6"/>
        <w:rPr>
          <w:rFonts w:ascii="Times New Roman"/>
          <w:sz w:val="2"/>
        </w:rPr>
      </w:pPr>
    </w:p>
    <w:p w14:paraId="056D2FB7" w14:textId="77777777" w:rsidR="00137C0D" w:rsidRDefault="00000000">
      <w:pPr>
        <w:pStyle w:val="Corpotesto"/>
        <w:spacing w:line="229" w:lineRule="exact"/>
        <w:ind w:left="5683"/>
        <w:rPr>
          <w:rFonts w:ascii="Times New Roman"/>
        </w:rPr>
      </w:pPr>
      <w:r>
        <w:rPr>
          <w:rFonts w:ascii="Times New Roman"/>
          <w:noProof/>
          <w:position w:val="-4"/>
        </w:rPr>
        <w:drawing>
          <wp:inline distT="0" distB="0" distL="0" distR="0" wp14:anchorId="486A6032" wp14:editId="33F928CB">
            <wp:extent cx="103243" cy="1457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C350E" w14:textId="77777777" w:rsidR="00137C0D" w:rsidRDefault="00137C0D">
      <w:pPr>
        <w:pStyle w:val="Corpotesto"/>
        <w:spacing w:before="6"/>
        <w:rPr>
          <w:rFonts w:ascii="Times New Roman"/>
          <w:sz w:val="7"/>
        </w:rPr>
      </w:pPr>
    </w:p>
    <w:p w14:paraId="5D1C2F0E" w14:textId="77777777" w:rsidR="00137C0D" w:rsidRDefault="00000000">
      <w:pPr>
        <w:pStyle w:val="Corpotesto"/>
        <w:ind w:left="31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EC34ADA">
          <v:shape id="_x0000_s1054" type="#_x0000_t202" style="width:556.5pt;height:58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98B78BB" w14:textId="77777777" w:rsidR="00137C0D" w:rsidRDefault="00000000">
                  <w:pPr>
                    <w:spacing w:before="72"/>
                    <w:ind w:left="230" w:right="23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Primo intervento:</w:t>
                  </w:r>
                </w:p>
                <w:p w14:paraId="66A367F6" w14:textId="77777777" w:rsidR="00137C0D" w:rsidRDefault="00000000">
                  <w:pPr>
                    <w:pStyle w:val="Corpotesto"/>
                    <w:spacing w:before="37" w:line="276" w:lineRule="auto"/>
                    <w:ind w:left="231" w:right="231"/>
                    <w:jc w:val="center"/>
                  </w:pPr>
                  <w:r>
                    <w:t>II coordinatore dell’emergenza, verificata la situazione, attiva, tramite l’addetto alla diffusione dell’allarme, gli addetti antincendio, gli addetti primo soccorso, l’addetto alle comunicazioni, l’addetto agli impianti</w:t>
                  </w:r>
                </w:p>
              </w:txbxContent>
            </v:textbox>
            <w10:anchorlock/>
          </v:shape>
        </w:pict>
      </w:r>
    </w:p>
    <w:p w14:paraId="1D46052E" w14:textId="77777777" w:rsidR="00137C0D" w:rsidRDefault="00137C0D">
      <w:pPr>
        <w:pStyle w:val="Corpotesto"/>
        <w:spacing w:before="7"/>
        <w:rPr>
          <w:rFonts w:ascii="Times New Roman"/>
          <w:sz w:val="4"/>
        </w:rPr>
      </w:pPr>
    </w:p>
    <w:p w14:paraId="22416811" w14:textId="77777777" w:rsidR="00137C0D" w:rsidRDefault="00000000">
      <w:pPr>
        <w:pStyle w:val="Corpotesto"/>
        <w:spacing w:line="229" w:lineRule="exact"/>
        <w:ind w:left="5683"/>
        <w:rPr>
          <w:rFonts w:ascii="Times New Roman"/>
        </w:rPr>
      </w:pPr>
      <w:r>
        <w:rPr>
          <w:rFonts w:ascii="Times New Roman"/>
          <w:noProof/>
          <w:position w:val="-4"/>
        </w:rPr>
        <w:drawing>
          <wp:inline distT="0" distB="0" distL="0" distR="0" wp14:anchorId="251B829C" wp14:editId="2B6E666D">
            <wp:extent cx="103243" cy="1457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0A0D" w14:textId="77777777" w:rsidR="00137C0D" w:rsidRDefault="00137C0D">
      <w:pPr>
        <w:pStyle w:val="Corpotesto"/>
        <w:spacing w:before="8"/>
        <w:rPr>
          <w:rFonts w:ascii="Times New Roman"/>
          <w:sz w:val="7"/>
        </w:rPr>
      </w:pPr>
    </w:p>
    <w:p w14:paraId="7A885F33" w14:textId="22F46EED" w:rsidR="00137C0D" w:rsidRDefault="00000000">
      <w:pPr>
        <w:pStyle w:val="Corpotesto"/>
        <w:ind w:left="31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C99FB48">
          <v:shape id="_x0000_s1053" type="#_x0000_t202" style="width:542.05pt;height:63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53" inset="0,0,0,0">
              <w:txbxContent>
                <w:p w14:paraId="724B7E67" w14:textId="77777777" w:rsidR="00137C0D" w:rsidRDefault="00000000">
                  <w:pPr>
                    <w:spacing w:before="71"/>
                    <w:ind w:left="205" w:right="20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Situazione evolutiva:</w:t>
                  </w:r>
                </w:p>
                <w:p w14:paraId="553D27AF" w14:textId="77777777" w:rsidR="00137C0D" w:rsidRDefault="00000000">
                  <w:pPr>
                    <w:pStyle w:val="Corpotesto"/>
                    <w:spacing w:before="37" w:line="276" w:lineRule="auto"/>
                    <w:ind w:left="253" w:right="207"/>
                    <w:jc w:val="center"/>
                  </w:pPr>
                  <w:r>
                    <w:t>Localizzata l’emergenza, qualora si tratti di incendio, gli addetti valutano se intervenire attivamente con l’opera di spegnimento, o a seconda dell’evolversi della situazione, il coordinatore dell’emergenza può dichiarare l’evacuazione.</w:t>
                  </w:r>
                </w:p>
              </w:txbxContent>
            </v:textbox>
            <w10:anchorlock/>
          </v:shape>
        </w:pict>
      </w:r>
    </w:p>
    <w:p w14:paraId="5CB9167F" w14:textId="77777777" w:rsidR="00137C0D" w:rsidRDefault="00000000">
      <w:pPr>
        <w:pStyle w:val="Corpotesto"/>
        <w:ind w:left="568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A49F40A" wp14:editId="4223F947">
            <wp:extent cx="103603" cy="17487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0E06D" w14:textId="77777777" w:rsidR="00137C0D" w:rsidRDefault="00000000">
      <w:pPr>
        <w:pStyle w:val="Corpotesto"/>
        <w:spacing w:before="8"/>
        <w:rPr>
          <w:rFonts w:ascii="Times New Roman"/>
          <w:sz w:val="8"/>
        </w:rPr>
      </w:pPr>
      <w:r>
        <w:pict w14:anchorId="791EE3DE">
          <v:group id="_x0000_s1035" style="position:absolute;margin-left:23.65pt;margin-top:7pt;width:553.5pt;height:99.75pt;z-index:-15726592;mso-wrap-distance-left:0;mso-wrap-distance-right:0;mso-position-horizontal-relative:page" coordorigin="473,140" coordsize="11070,1995">
            <v:rect id="_x0000_s1040" style="position:absolute;left:480;top:147;width:11055;height:1980" filled="f"/>
            <v:shape id="_x0000_s1039" type="#_x0000_t202" style="position:absolute;left:996;top:268;width:10042;height:1042" filled="f" stroked="f">
              <v:textbox inset="0,0,0,0">
                <w:txbxContent>
                  <w:p w14:paraId="70F4F9EB" w14:textId="77777777" w:rsidR="00137C0D" w:rsidRDefault="00000000">
                    <w:pPr>
                      <w:spacing w:line="203" w:lineRule="exact"/>
                      <w:ind w:left="1" w:right="18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Emanazione segnale di evacuazione:</w:t>
                    </w:r>
                  </w:p>
                  <w:p w14:paraId="0124A3E3" w14:textId="42425C39" w:rsidR="00137C0D" w:rsidRDefault="00000000">
                    <w:pPr>
                      <w:spacing w:before="36" w:line="276" w:lineRule="auto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l’addetto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alla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diffusione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dell’allarme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generale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</w:rPr>
                      <w:t>(</w:t>
                    </w:r>
                    <w:r w:rsidR="00695C61">
                      <w:rPr>
                        <w:b/>
                        <w:color w:val="FF0000"/>
                        <w:sz w:val="20"/>
                      </w:rPr>
                      <w:t>_________</w:t>
                    </w:r>
                    <w:r>
                      <w:rPr>
                        <w:b/>
                        <w:color w:val="FF0000"/>
                        <w:sz w:val="20"/>
                      </w:rPr>
                      <w:t xml:space="preserve">) </w:t>
                    </w:r>
                    <w:r>
                      <w:rPr>
                        <w:sz w:val="20"/>
                      </w:rPr>
                      <w:t>ha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compito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diffondere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l’ordine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evacuazione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impartito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 coordinatore, secondo le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modalità:</w:t>
                    </w:r>
                  </w:p>
                  <w:p w14:paraId="75AFE426" w14:textId="77777777" w:rsidR="00137C0D" w:rsidRDefault="00000000">
                    <w:pPr>
                      <w:spacing w:line="240" w:lineRule="exact"/>
                      <w:ind w:right="6253"/>
                      <w:jc w:val="center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•</w:t>
                    </w:r>
                  </w:p>
                </w:txbxContent>
              </v:textbox>
            </v:shape>
            <v:shape id="_x0000_s1038" type="#_x0000_t202" style="position:absolute;left:2580;top:1391;width:120;height:200" filled="f" stroked="f">
              <v:textbox inset="0,0,0,0">
                <w:txbxContent>
                  <w:p w14:paraId="13929062" w14:textId="77777777" w:rsidR="00137C0D" w:rsidRDefault="00000000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•</w:t>
                    </w:r>
                  </w:p>
                </w:txbxContent>
              </v:textbox>
            </v:shape>
            <v:shape id="_x0000_s1037" type="#_x0000_t202" style="position:absolute;left:3288;top:1110;width:6164;height:480" filled="f" stroked="f">
              <v:textbox inset="0,0,0,0">
                <w:txbxContent>
                  <w:p w14:paraId="089EC65A" w14:textId="77777777" w:rsidR="00137C0D" w:rsidRDefault="00000000">
                    <w:pPr>
                      <w:spacing w:line="203" w:lineRule="exact"/>
                      <w:ind w:righ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 SUONI LUNGHI emessi della CAMPANELLA intervallati da due pause</w:t>
                    </w:r>
                  </w:p>
                  <w:p w14:paraId="4E2C2CDB" w14:textId="77777777" w:rsidR="00137C0D" w:rsidRDefault="00000000">
                    <w:pPr>
                      <w:spacing w:before="36" w:line="240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 SUONI emessi da TROMBA AD ARIA COMPRESSA intervallati da due pause</w:t>
                    </w:r>
                  </w:p>
                </w:txbxContent>
              </v:textbox>
            </v:shape>
            <v:shape id="_x0000_s1036" type="#_x0000_t202" style="position:absolute;left:3259;top:1672;width:5514;height:200" filled="f" stroked="f">
              <v:textbox inset="0,0,0,0">
                <w:txbxContent>
                  <w:p w14:paraId="157BCBFE" w14:textId="77777777" w:rsidR="00137C0D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708"/>
                        <w:tab w:val="left" w:pos="709"/>
                      </w:tabs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ORDINE VOCALE dato da personale docente o non</w:t>
                    </w:r>
                    <w:r>
                      <w:rPr>
                        <w:spacing w:val="-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docente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118BC00">
          <v:group id="_x0000_s1029" style="position:absolute;margin-left:26.25pt;margin-top:117.1pt;width:546.35pt;height:193.8pt;z-index:-15726080;mso-wrap-distance-left:0;mso-wrap-distance-right:0;mso-position-horizontal-relative:page" coordorigin="525,2342" coordsize="10927,38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38;top:2357;width:163;height:380">
              <v:imagedata r:id="rId7" o:title=""/>
            </v:shape>
            <v:shape id="_x0000_s1033" type="#_x0000_t75" style="position:absolute;left:4358;top:2342;width:163;height:395">
              <v:imagedata r:id="rId8" o:title=""/>
            </v:shape>
            <v:shape id="_x0000_s1032" style="position:absolute;left:8828;top:2342;width:2623;height:2300" coordorigin="8829,2342" coordsize="2623,2300" o:spt="100" adj="0,,0" path="m8920,2750r-4,7l8920,2753r,-3xm8991,2627r-1,-6l8980,2616r-6,1l8920,2710r,-364l8916,2342r-12,l8900,2346r,364l8846,2617r-6,-1l8830,2621r-1,6l8900,2750r,3l8904,2757r,l8910,2767r6,-10l8916,2757r4,-7l8920,2742r,8l8991,2627xm11380,4625r-4,7l11380,4628r,-3xm11451,4502r-1,-6l11440,4491r-6,1l11380,4585r,-2239l11376,2342r-12,l11360,2346r,2239l11306,4492r-6,-1l11290,4496r-1,6l11360,4625r,3l11364,4632r,l11370,4642r6,-10l11376,4632r4,-7l11380,4617r,8l11451,4502xe" fillcolor="#497dba" stroked="f">
              <v:stroke joinstyle="round"/>
              <v:formulas/>
              <v:path arrowok="t" o:connecttype="segments"/>
            </v:shape>
            <v:line id="_x0000_s1031" style="position:absolute" from="525,2367" to="11370,2367" strokecolor="#4579b8"/>
            <v:shape id="_x0000_s1030" style="position:absolute;left:6248;top:2343;width:403;height:3875" coordorigin="6249,2343" coordsize="403,3875" o:spt="100" adj="0,,0" path="m6340,4836r-4,7l6340,4839r,-3xm6411,4713r-1,-6l6400,4702r-6,1l6340,4796r,-2449l6336,2343r-12,l6320,2347r,2449l6266,4703r-6,-1l6250,4707r-1,6l6320,4836r,3l6324,4843r,l6330,4853r6,-10l6336,4843r4,-7l6340,4828r,8l6411,4713xm6580,6201r-4,7l6580,6204r,-3xm6651,6078r-1,-6l6640,6067r-6,1l6580,6161r,-3799l6576,2358r-12,l6560,2362r,3799l6506,6068r-6,-1l6490,6072r-1,6l6560,6201r,3l6564,6208r,l6570,6218r6,-10l6576,6208r4,-7l6580,6193r,8l6651,6078xe" fillcolor="#497dba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1CF12BB0">
          <v:shape id="_x0000_s1028" type="#_x0000_t202" style="position:absolute;margin-left:13.45pt;margin-top:317.85pt;width:320.25pt;height:63pt;z-index:-15725568;mso-wrap-distance-left:0;mso-wrap-distance-right:0;mso-position-horizontal-relative:page" filled="f">
            <v:textbox inset="0,0,0,0">
              <w:txbxContent>
                <w:p w14:paraId="412188F1" w14:textId="77777777" w:rsidR="00137C0D" w:rsidRDefault="00000000">
                  <w:pPr>
                    <w:spacing w:before="74"/>
                    <w:ind w:left="309" w:right="3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Addetto alle persone con disabilità </w:t>
                  </w:r>
                  <w:r>
                    <w:rPr>
                      <w:b/>
                      <w:color w:val="FF0000"/>
                      <w:sz w:val="20"/>
                    </w:rPr>
                    <w:t>(docente)</w:t>
                  </w:r>
                  <w:r>
                    <w:rPr>
                      <w:b/>
                      <w:sz w:val="20"/>
                    </w:rPr>
                    <w:t>:</w:t>
                  </w:r>
                </w:p>
                <w:p w14:paraId="3E8F6D67" w14:textId="77777777" w:rsidR="00137C0D" w:rsidRDefault="00000000">
                  <w:pPr>
                    <w:pStyle w:val="Corpotesto"/>
                    <w:spacing w:before="120" w:line="360" w:lineRule="auto"/>
                    <w:ind w:left="309" w:right="308"/>
                    <w:jc w:val="center"/>
                  </w:pPr>
                  <w:r>
                    <w:t>assiste i lavoratori e/o studenti con particolari necessità fino al termine dell’emergenza</w:t>
                  </w:r>
                </w:p>
              </w:txbxContent>
            </v:textbox>
            <w10:wrap type="topAndBottom" anchorx="page"/>
          </v:shape>
        </w:pict>
      </w:r>
      <w:r>
        <w:pict w14:anchorId="6B25B0B0">
          <v:shape id="_x0000_s1027" style="position:absolute;margin-left:292.2pt;margin-top:389.4pt;width:8.15pt;height:34pt;z-index:-15725056;mso-wrap-distance-left:0;mso-wrap-distance-right:0;mso-position-horizontal-relative:page" coordorigin="5844,7788" coordsize="163,680" o:spt="100" adj="0,,0" path="m5931,8458r-12,l5925,8468r6,-10xm5919,8458r,l5919,8458r,xm5915,8411r,40l5919,8458r,l5931,8458r,l5935,8451r,-8l5916,8443r9,-15l5915,8411xm5931,8458r,l5931,8458r,xm5935,8451r-4,7l5935,8454r,-3xm5915,8451r,3l5919,8458r-4,-7xm5855,8317r-10,5l5844,8328r71,123l5915,8411r-54,-93l5855,8317xm5995,8317r-6,1l5935,8411r,40l6006,8328r-1,-6l5995,8317xm5925,8428r-9,15l5934,8443r-9,-15xm5935,8411r-10,17l5934,8443r1,l5935,8411xm5931,7788r-12,l5915,7792r,619l5925,8428r10,-17l5935,7792r-4,-4xe" fillcolor="#497dba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DCE8AB8" w14:textId="77777777" w:rsidR="00137C0D" w:rsidRDefault="00137C0D">
      <w:pPr>
        <w:pStyle w:val="Corpotesto"/>
        <w:spacing w:before="1"/>
        <w:rPr>
          <w:rFonts w:ascii="Times New Roman"/>
          <w:sz w:val="12"/>
        </w:rPr>
      </w:pPr>
    </w:p>
    <w:p w14:paraId="47AC7582" w14:textId="77777777" w:rsidR="00137C0D" w:rsidRDefault="00137C0D">
      <w:pPr>
        <w:pStyle w:val="Corpotesto"/>
        <w:spacing w:before="5"/>
        <w:rPr>
          <w:rFonts w:ascii="Times New Roman"/>
          <w:sz w:val="5"/>
        </w:rPr>
      </w:pPr>
    </w:p>
    <w:p w14:paraId="3E24CCB3" w14:textId="77777777" w:rsidR="00137C0D" w:rsidRDefault="00137C0D">
      <w:pPr>
        <w:pStyle w:val="Corpotesto"/>
        <w:spacing w:before="3"/>
        <w:rPr>
          <w:rFonts w:ascii="Times New Roman"/>
          <w:sz w:val="8"/>
        </w:rPr>
      </w:pPr>
    </w:p>
    <w:p w14:paraId="24CDCC04" w14:textId="77777777" w:rsidR="00137C0D" w:rsidRDefault="00137C0D">
      <w:pPr>
        <w:pStyle w:val="Corpotesto"/>
        <w:rPr>
          <w:rFonts w:ascii="Times New Roman"/>
          <w:sz w:val="5"/>
        </w:rPr>
      </w:pPr>
    </w:p>
    <w:p w14:paraId="061878E4" w14:textId="77777777" w:rsidR="00137C0D" w:rsidRDefault="00000000">
      <w:pPr>
        <w:pStyle w:val="Corpotesto"/>
        <w:ind w:left="58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11E860B1">
          <v:shape id="_x0000_s1052" type="#_x0000_t202" style="width:530.25pt;height:90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7ADE9FF1" w14:textId="77777777" w:rsidR="00137C0D" w:rsidRDefault="00000000">
                  <w:pPr>
                    <w:spacing w:before="74"/>
                    <w:ind w:left="405" w:right="40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Punto di raccolta sicuro e FINE DELL’EMERGENZA</w:t>
                  </w:r>
                </w:p>
                <w:p w14:paraId="49AACE78" w14:textId="77777777" w:rsidR="00137C0D" w:rsidRDefault="00000000">
                  <w:pPr>
                    <w:pStyle w:val="Corpotesto"/>
                    <w:spacing w:before="37"/>
                    <w:ind w:left="399" w:right="406"/>
                    <w:jc w:val="center"/>
                  </w:pPr>
                  <w:r>
                    <w:t>Tutto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attende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raccolta,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nessuno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rientrare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all’interno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dell’edificio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NESSUN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MOTIVO.</w:t>
                  </w:r>
                </w:p>
                <w:p w14:paraId="38BFBD6B" w14:textId="160C80BA" w:rsidR="00137C0D" w:rsidRDefault="00000000">
                  <w:pPr>
                    <w:spacing w:before="36"/>
                    <w:ind w:left="405" w:right="406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Il responsabile del punto di raccolta </w:t>
                  </w:r>
                  <w:r>
                    <w:rPr>
                      <w:b/>
                      <w:color w:val="FF0000"/>
                      <w:sz w:val="20"/>
                    </w:rPr>
                    <w:t>(</w:t>
                  </w:r>
                  <w:r w:rsidR="00E06D18">
                    <w:rPr>
                      <w:b/>
                      <w:color w:val="FF0000"/>
                      <w:sz w:val="20"/>
                    </w:rPr>
                    <w:t>________</w:t>
                  </w:r>
                  <w:r>
                    <w:rPr>
                      <w:b/>
                      <w:color w:val="FF0000"/>
                      <w:sz w:val="20"/>
                    </w:rPr>
                    <w:t xml:space="preserve">) </w:t>
                  </w:r>
                  <w:r>
                    <w:rPr>
                      <w:sz w:val="20"/>
                    </w:rPr>
                    <w:t>raccoglie i moduli che dovranno essere consegnati al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coordinatore.</w:t>
                  </w:r>
                </w:p>
                <w:p w14:paraId="2ED273F6" w14:textId="77777777" w:rsidR="00137C0D" w:rsidRDefault="00000000">
                  <w:pPr>
                    <w:pStyle w:val="Corpotesto"/>
                    <w:spacing w:before="37"/>
                    <w:ind w:left="405" w:right="405"/>
                    <w:jc w:val="center"/>
                  </w:pPr>
                  <w:r>
                    <w:t>Il Coordinatore verificherà se vi siano dispersi e feriti per comunicarlo alle autorità.</w:t>
                  </w:r>
                </w:p>
                <w:p w14:paraId="5AB75FC9" w14:textId="77777777" w:rsidR="00137C0D" w:rsidRDefault="00000000">
                  <w:pPr>
                    <w:pStyle w:val="Corpotesto"/>
                    <w:spacing w:before="37"/>
                    <w:ind w:left="405" w:right="403"/>
                    <w:jc w:val="center"/>
                  </w:pPr>
                  <w:r>
                    <w:t>Gli addetti si mettono a disposizione e attendono le autorità.</w:t>
                  </w:r>
                </w:p>
                <w:p w14:paraId="47E27D6F" w14:textId="77777777" w:rsidR="00137C0D" w:rsidRDefault="00000000">
                  <w:pPr>
                    <w:spacing w:before="36"/>
                    <w:ind w:left="405" w:right="40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La dichiarazione di fine dell’emergenza potrà essere dichiarata solo dal Coordinatore previa indicazione delle autorità</w:t>
                  </w:r>
                </w:p>
              </w:txbxContent>
            </v:textbox>
            <w10:anchorlock/>
          </v:shape>
        </w:pict>
      </w:r>
    </w:p>
    <w:sectPr w:rsidR="00137C0D">
      <w:type w:val="continuous"/>
      <w:pgSz w:w="11910" w:h="16840"/>
      <w:pgMar w:top="460" w:right="1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73A"/>
    <w:multiLevelType w:val="hybridMultilevel"/>
    <w:tmpl w:val="99AA766A"/>
    <w:lvl w:ilvl="0" w:tplc="2F52DD96">
      <w:numFmt w:val="bullet"/>
      <w:lvlText w:val="•"/>
      <w:lvlJc w:val="left"/>
      <w:pPr>
        <w:ind w:left="708" w:hanging="709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AAA428A">
      <w:numFmt w:val="bullet"/>
      <w:lvlText w:val="•"/>
      <w:lvlJc w:val="left"/>
      <w:pPr>
        <w:ind w:left="1181" w:hanging="709"/>
      </w:pPr>
      <w:rPr>
        <w:rFonts w:hint="default"/>
        <w:lang w:val="it-IT" w:eastAsia="en-US" w:bidi="ar-SA"/>
      </w:rPr>
    </w:lvl>
    <w:lvl w:ilvl="2" w:tplc="03CAA5E0">
      <w:numFmt w:val="bullet"/>
      <w:lvlText w:val="•"/>
      <w:lvlJc w:val="left"/>
      <w:pPr>
        <w:ind w:left="1662" w:hanging="709"/>
      </w:pPr>
      <w:rPr>
        <w:rFonts w:hint="default"/>
        <w:lang w:val="it-IT" w:eastAsia="en-US" w:bidi="ar-SA"/>
      </w:rPr>
    </w:lvl>
    <w:lvl w:ilvl="3" w:tplc="00C03A80">
      <w:numFmt w:val="bullet"/>
      <w:lvlText w:val="•"/>
      <w:lvlJc w:val="left"/>
      <w:pPr>
        <w:ind w:left="2144" w:hanging="709"/>
      </w:pPr>
      <w:rPr>
        <w:rFonts w:hint="default"/>
        <w:lang w:val="it-IT" w:eastAsia="en-US" w:bidi="ar-SA"/>
      </w:rPr>
    </w:lvl>
    <w:lvl w:ilvl="4" w:tplc="9BDCD4B8">
      <w:numFmt w:val="bullet"/>
      <w:lvlText w:val="•"/>
      <w:lvlJc w:val="left"/>
      <w:pPr>
        <w:ind w:left="2625" w:hanging="709"/>
      </w:pPr>
      <w:rPr>
        <w:rFonts w:hint="default"/>
        <w:lang w:val="it-IT" w:eastAsia="en-US" w:bidi="ar-SA"/>
      </w:rPr>
    </w:lvl>
    <w:lvl w:ilvl="5" w:tplc="4D6828A8">
      <w:numFmt w:val="bullet"/>
      <w:lvlText w:val="•"/>
      <w:lvlJc w:val="left"/>
      <w:pPr>
        <w:ind w:left="3106" w:hanging="709"/>
      </w:pPr>
      <w:rPr>
        <w:rFonts w:hint="default"/>
        <w:lang w:val="it-IT" w:eastAsia="en-US" w:bidi="ar-SA"/>
      </w:rPr>
    </w:lvl>
    <w:lvl w:ilvl="6" w:tplc="2A9AE242">
      <w:numFmt w:val="bullet"/>
      <w:lvlText w:val="•"/>
      <w:lvlJc w:val="left"/>
      <w:pPr>
        <w:ind w:left="3588" w:hanging="709"/>
      </w:pPr>
      <w:rPr>
        <w:rFonts w:hint="default"/>
        <w:lang w:val="it-IT" w:eastAsia="en-US" w:bidi="ar-SA"/>
      </w:rPr>
    </w:lvl>
    <w:lvl w:ilvl="7" w:tplc="A25AE4EC">
      <w:numFmt w:val="bullet"/>
      <w:lvlText w:val="•"/>
      <w:lvlJc w:val="left"/>
      <w:pPr>
        <w:ind w:left="4069" w:hanging="709"/>
      </w:pPr>
      <w:rPr>
        <w:rFonts w:hint="default"/>
        <w:lang w:val="it-IT" w:eastAsia="en-US" w:bidi="ar-SA"/>
      </w:rPr>
    </w:lvl>
    <w:lvl w:ilvl="8" w:tplc="EAC405CC">
      <w:numFmt w:val="bullet"/>
      <w:lvlText w:val="•"/>
      <w:lvlJc w:val="left"/>
      <w:pPr>
        <w:ind w:left="4551" w:hanging="709"/>
      </w:pPr>
      <w:rPr>
        <w:rFonts w:hint="default"/>
        <w:lang w:val="it-IT" w:eastAsia="en-US" w:bidi="ar-SA"/>
      </w:rPr>
    </w:lvl>
  </w:abstractNum>
  <w:num w:numId="1" w16cid:durableId="5800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C0D"/>
    <w:rsid w:val="00137C0D"/>
    <w:rsid w:val="005950C4"/>
    <w:rsid w:val="00695C61"/>
    <w:rsid w:val="00773194"/>
    <w:rsid w:val="0093797F"/>
    <w:rsid w:val="00B47E5C"/>
    <w:rsid w:val="00E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4C29C0F"/>
  <w15:docId w15:val="{0A90FB93-2372-4CD0-B6AE-C9CA8E4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3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Giuseppe Giuseppe</cp:lastModifiedBy>
  <cp:revision>3</cp:revision>
  <cp:lastPrinted>2024-03-07T10:43:00Z</cp:lastPrinted>
  <dcterms:created xsi:type="dcterms:W3CDTF">2024-03-07T12:14:00Z</dcterms:created>
  <dcterms:modified xsi:type="dcterms:W3CDTF">2024-03-08T13:28:00Z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</Properties>
</file>